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E47469" w:rsidRDefault="00C069F8">
      <w:pPr>
        <w:rPr>
          <w:sz w:val="44"/>
          <w:szCs w:val="44"/>
        </w:rPr>
      </w:pPr>
      <w:r w:rsidRPr="00E47469">
        <w:rPr>
          <w:sz w:val="44"/>
          <w:szCs w:val="44"/>
        </w:rPr>
        <w:t xml:space="preserve"> Innkalling til </w:t>
      </w:r>
      <w:r w:rsidR="00E47469" w:rsidRPr="00E47469">
        <w:rPr>
          <w:sz w:val="44"/>
          <w:szCs w:val="44"/>
        </w:rPr>
        <w:t>«ekstraordinært årsmøte for FAU»</w:t>
      </w:r>
      <w:r w:rsidRPr="00E47469">
        <w:rPr>
          <w:sz w:val="44"/>
          <w:szCs w:val="44"/>
        </w:rPr>
        <w:t xml:space="preserve">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9C6C5D">
        <w:t>Ons</w:t>
      </w:r>
      <w:r w:rsidR="001A5A58">
        <w:t>dag 6</w:t>
      </w:r>
      <w:r w:rsidR="009C6C5D">
        <w:t>.</w:t>
      </w:r>
      <w:r w:rsidR="001A5A58">
        <w:t xml:space="preserve"> januar,</w:t>
      </w:r>
      <w:r>
        <w:t xml:space="preserve"> kl</w:t>
      </w:r>
      <w:r w:rsidR="009C6C5D">
        <w:t>.</w:t>
      </w:r>
      <w:r>
        <w:t xml:space="preserve"> </w:t>
      </w:r>
      <w:r w:rsidR="009C6C5D">
        <w:t>20:15</w:t>
      </w:r>
      <w:r>
        <w:t xml:space="preserve"> – </w:t>
      </w:r>
      <w:r w:rsidR="009C6C5D">
        <w:t>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9C6C5D">
        <w:t>.</w:t>
      </w:r>
      <w:r>
        <w:t xml:space="preserve"> </w:t>
      </w:r>
      <w:proofErr w:type="spellStart"/>
      <w:r>
        <w:t>etg</w:t>
      </w:r>
      <w:proofErr w:type="spellEnd"/>
      <w:r>
        <w:t>.,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FA368E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Konstituering</w:t>
      </w:r>
    </w:p>
    <w:p w:rsidR="00FA368E" w:rsidRDefault="00FA368E" w:rsidP="00FA368E">
      <w:pPr>
        <w:pStyle w:val="ecxmsolistparagraph"/>
        <w:numPr>
          <w:ilvl w:val="0"/>
          <w:numId w:val="3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Valg av møteleder</w:t>
      </w:r>
    </w:p>
    <w:p w:rsidR="00FA368E" w:rsidRDefault="00FA368E" w:rsidP="00FA368E">
      <w:pPr>
        <w:pStyle w:val="ecxmsolistparagraph"/>
        <w:numPr>
          <w:ilvl w:val="0"/>
          <w:numId w:val="3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Valg av sekretær og to personer til å underskrive protokollen (referatet)</w:t>
      </w:r>
    </w:p>
    <w:p w:rsidR="00FA368E" w:rsidRDefault="00FA368E" w:rsidP="00FA368E">
      <w:pPr>
        <w:pStyle w:val="ecxmsolistparagraph"/>
        <w:numPr>
          <w:ilvl w:val="0"/>
          <w:numId w:val="3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Opptak av navnefortegnelse</w:t>
      </w:r>
    </w:p>
    <w:p w:rsidR="00FA368E" w:rsidRDefault="00FA368E" w:rsidP="00FA368E">
      <w:pPr>
        <w:pStyle w:val="ecxmsolistparagraph"/>
        <w:numPr>
          <w:ilvl w:val="0"/>
          <w:numId w:val="3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Godkjenning av innkalling</w:t>
      </w:r>
    </w:p>
    <w:p w:rsidR="00FA368E" w:rsidRDefault="00FA368E" w:rsidP="00FA368E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Innkomne forslag</w:t>
      </w:r>
    </w:p>
    <w:p w:rsidR="00FA368E" w:rsidRDefault="009C6C5D" w:rsidP="00FA368E">
      <w:pPr>
        <w:pStyle w:val="ecxmsolistparagraph"/>
        <w:numPr>
          <w:ilvl w:val="0"/>
          <w:numId w:val="4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Godkjenning av vedtekter for FAU Bjørndal skole</w:t>
      </w:r>
    </w:p>
    <w:p w:rsidR="009C6C5D" w:rsidRDefault="009C6C5D" w:rsidP="00FA368E">
      <w:pPr>
        <w:pStyle w:val="ecxmsolistparagraph"/>
        <w:rPr>
          <w:rFonts w:ascii="Calibri" w:hAnsi="Calibri" w:cs="Segoe UI"/>
          <w:color w:val="000000"/>
          <w:sz w:val="18"/>
          <w:szCs w:val="18"/>
        </w:rPr>
      </w:pPr>
    </w:p>
    <w:p w:rsidR="00FA368E" w:rsidRPr="00FA368E" w:rsidRDefault="00FA368E" w:rsidP="00FA368E">
      <w:pPr>
        <w:pStyle w:val="ecxmsolistparagraph"/>
        <w:rPr>
          <w:rFonts w:ascii="Calibri" w:hAnsi="Calibri" w:cs="Segoe UI"/>
          <w:color w:val="000000"/>
          <w:sz w:val="18"/>
          <w:szCs w:val="18"/>
        </w:rPr>
      </w:pPr>
      <w:bookmarkStart w:id="0" w:name="_GoBack"/>
      <w:bookmarkEnd w:id="0"/>
      <w:r w:rsidRPr="00FA368E">
        <w:rPr>
          <w:rFonts w:ascii="Calibri" w:hAnsi="Calibri" w:cs="Segoe UI"/>
          <w:color w:val="000000"/>
          <w:sz w:val="18"/>
          <w:szCs w:val="18"/>
        </w:rPr>
        <w:t>Hilsen Bente Janderberg</w:t>
      </w:r>
    </w:p>
    <w:p w:rsidR="00C069F8" w:rsidRDefault="00FA368E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 w:rsidRPr="00FA368E">
        <w:rPr>
          <w:rFonts w:ascii="Calibri" w:hAnsi="Calibri" w:cs="Segoe UI"/>
          <w:color w:val="000000"/>
          <w:sz w:val="18"/>
          <w:szCs w:val="18"/>
        </w:rPr>
        <w:t>FAU leder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5073"/>
    <w:multiLevelType w:val="hybridMultilevel"/>
    <w:tmpl w:val="42CC22A8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893EB5"/>
    <w:multiLevelType w:val="hybridMultilevel"/>
    <w:tmpl w:val="CB9488D8"/>
    <w:lvl w:ilvl="0" w:tplc="FC7CC30A"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1309F"/>
    <w:multiLevelType w:val="hybridMultilevel"/>
    <w:tmpl w:val="10F87D3E"/>
    <w:lvl w:ilvl="0" w:tplc="FB464B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A5A58"/>
    <w:rsid w:val="009C6C5D"/>
    <w:rsid w:val="00C069F8"/>
    <w:rsid w:val="00E47469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AFC6"/>
  <w15:docId w15:val="{D24AC26D-C0C9-4C22-8AFE-A891E23E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Büchner</dc:creator>
  <cp:lastModifiedBy>Janderberg, Bente</cp:lastModifiedBy>
  <cp:revision>2</cp:revision>
  <dcterms:created xsi:type="dcterms:W3CDTF">2015-12-22T11:33:00Z</dcterms:created>
  <dcterms:modified xsi:type="dcterms:W3CDTF">2015-12-22T11:33:00Z</dcterms:modified>
</cp:coreProperties>
</file>